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6" w:rsidRPr="008772F6" w:rsidRDefault="008772F6" w:rsidP="008772F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8772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fldChar w:fldCharType="begin"/>
      </w:r>
      <w:r w:rsidRPr="008772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instrText xml:space="preserve"> HYPERLINK "http://diariodonordeste.globo.com/caderno.asp?codigo=3" </w:instrText>
      </w:r>
      <w:r w:rsidRPr="008772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fldChar w:fldCharType="separate"/>
      </w:r>
      <w:r w:rsidRPr="008772F6">
        <w:rPr>
          <w:rFonts w:ascii="Arial" w:eastAsia="Times New Roman" w:hAnsi="Arial" w:cs="Arial"/>
          <w:b/>
          <w:bCs/>
          <w:color w:val="000000"/>
          <w:sz w:val="14"/>
          <w:u w:val="single"/>
          <w:lang w:eastAsia="pt-BR"/>
        </w:rPr>
        <w:t xml:space="preserve">Caderno </w:t>
      </w:r>
      <w:proofErr w:type="gramStart"/>
      <w:r w:rsidRPr="008772F6">
        <w:rPr>
          <w:rFonts w:ascii="Arial" w:eastAsia="Times New Roman" w:hAnsi="Arial" w:cs="Arial"/>
          <w:b/>
          <w:bCs/>
          <w:color w:val="000000"/>
          <w:sz w:val="14"/>
          <w:u w:val="single"/>
          <w:lang w:eastAsia="pt-BR"/>
        </w:rPr>
        <w:t>3</w:t>
      </w:r>
      <w:proofErr w:type="gramEnd"/>
      <w:r w:rsidRPr="008772F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fldChar w:fldCharType="end"/>
      </w:r>
    </w:p>
    <w:p w:rsidR="008772F6" w:rsidRPr="008772F6" w:rsidRDefault="008772F6" w:rsidP="008772F6">
      <w:pPr>
        <w:shd w:val="clear" w:color="auto" w:fill="FFFFFF"/>
        <w:spacing w:after="23" w:line="240" w:lineRule="auto"/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eastAsia="pt-BR"/>
        </w:rPr>
      </w:pPr>
      <w:r w:rsidRPr="008772F6">
        <w:rPr>
          <w:rFonts w:ascii="Arial" w:eastAsia="Times New Roman" w:hAnsi="Arial" w:cs="Arial"/>
          <w:b/>
          <w:bCs/>
          <w:caps/>
          <w:color w:val="000000"/>
          <w:sz w:val="14"/>
          <w:szCs w:val="14"/>
          <w:lang w:eastAsia="pt-BR"/>
        </w:rPr>
        <w:t>COLUNA</w:t>
      </w:r>
    </w:p>
    <w:p w:rsidR="008772F6" w:rsidRPr="008772F6" w:rsidRDefault="008772F6" w:rsidP="008772F6">
      <w:pPr>
        <w:shd w:val="clear" w:color="auto" w:fill="FFFFFF"/>
        <w:spacing w:after="58" w:line="235" w:lineRule="atLeast"/>
        <w:outlineLvl w:val="0"/>
        <w:rPr>
          <w:rFonts w:ascii="Arial" w:eastAsia="Times New Roman" w:hAnsi="Arial" w:cs="Arial"/>
          <w:color w:val="000000"/>
          <w:spacing w:val="-12"/>
          <w:kern w:val="36"/>
          <w:sz w:val="48"/>
          <w:szCs w:val="48"/>
          <w:lang w:eastAsia="pt-BR"/>
        </w:rPr>
      </w:pPr>
      <w:r w:rsidRPr="008772F6">
        <w:rPr>
          <w:rFonts w:ascii="Arial" w:eastAsia="Times New Roman" w:hAnsi="Arial" w:cs="Arial"/>
          <w:color w:val="000000"/>
          <w:spacing w:val="-12"/>
          <w:kern w:val="36"/>
          <w:sz w:val="48"/>
          <w:szCs w:val="48"/>
          <w:lang w:eastAsia="pt-BR"/>
        </w:rPr>
        <w:t>Sopa de Letras</w:t>
      </w:r>
    </w:p>
    <w:p w:rsidR="008772F6" w:rsidRPr="008772F6" w:rsidRDefault="008772F6" w:rsidP="00877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8772F6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caderno3@diariodonordeste.com.br</w:t>
      </w:r>
    </w:p>
    <w:p w:rsidR="008772F6" w:rsidRPr="008772F6" w:rsidRDefault="008772F6" w:rsidP="008772F6">
      <w:pPr>
        <w:numPr>
          <w:ilvl w:val="0"/>
          <w:numId w:val="1"/>
        </w:numPr>
        <w:shd w:val="clear" w:color="auto" w:fill="FFFFFF"/>
        <w:spacing w:line="240" w:lineRule="auto"/>
        <w:ind w:left="120" w:right="178"/>
        <w:rPr>
          <w:rFonts w:ascii="Arial" w:eastAsia="Times New Roman" w:hAnsi="Arial" w:cs="Arial"/>
          <w:color w:val="000000"/>
          <w:lang w:eastAsia="pt-BR"/>
        </w:rPr>
      </w:pPr>
    </w:p>
    <w:p w:rsidR="008772F6" w:rsidRPr="008772F6" w:rsidRDefault="008772F6" w:rsidP="008772F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8772F6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Para quando formos melhores</w:t>
      </w:r>
      <w:r w:rsidRPr="008772F6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>Celeste Antunes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 xml:space="preserve">Um livro vertiginoso,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engraçadp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irreverente. Celeste flagra com extrema propriedade o universo de cinco adolescentes - </w:t>
      </w:r>
      <w:proofErr w:type="gram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Sara,</w:t>
      </w:r>
      <w:proofErr w:type="gram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Fran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Lucas,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Teo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Miguel - nos dias de hoje, em uma grande cidade, às voltas com suas primeiras experiências afetivas, sexuais e também com drogas, num cotidiano aberto que mistura continuamente humor e angústia existencial. Como observa Fabrício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Corsaletti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neste livro "os personagens são todos convincentes; misturam Marx com cerveja, </w:t>
      </w:r>
      <w:proofErr w:type="gram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Kafka com palhaço Pepino, beijo</w:t>
      </w:r>
      <w:proofErr w:type="gram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 três com medo de barata". Uma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estreia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incomum que, em sua aparente despretensão, tem algo de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Salinger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- reúne amor, amizade, inquietações filosóficas e zombaria.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Editora 34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2013, 104 páginas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R$ 29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A segunda vez que te amei</w:t>
      </w:r>
      <w:r w:rsidRPr="008772F6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>Leila rego</w:t>
      </w:r>
      <w:r w:rsidRPr="008772F6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 xml:space="preserve">André e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Juli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pareciam ter nascido um para o outro. Depois de seis anos de casamento, e sendo também sócios no restaurante, as coisas, porém, já não </w:t>
      </w:r>
      <w:proofErr w:type="gram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eram</w:t>
      </w:r>
      <w:proofErr w:type="gram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o conto de fadas do início. Na verdade, sentiam que estavam vivendo mesmo o lado mais sombrio da sua história. Raquel e Alberto tinham a vida perfeita - empregos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glamourosos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com rendimentos que permitiam um alto padrão de vida, um filho carinhoso e saudável, o apartamento dos sonhos, férias sempre inesquecíveis. Porém, um fato inusitado faria com que aquele castelo estivesse prestes a ruir. A vida, no entanto, traça caminhos inesperados. E o que parecia não ter saída de repente se transforma em uma encruzilhada.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Gutenberg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2013, 272 páginas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R$ 39,90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 xml:space="preserve">O mundo segundo </w:t>
      </w:r>
      <w:proofErr w:type="spellStart"/>
      <w:r w:rsidRPr="008772F6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Garp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>John Irving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 xml:space="preserve">Traduzido em mais de 30 idiomas, o livro estabeleceu o autor como um dos grandes prosadores norte-americanos. 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 xml:space="preserve">Adaptado para o cinema com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Robbin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Williams no papel principal, o romance gira em torno de um talentoso escritor cuja trajetória é marcada, ao mesmo tempo, pelo trágico e pelo inusitado. Com uma galeria de personagens adoráveis e excêntricos que fazem parte da vida e da obra de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Garp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a trama leva o leitor a um jogo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metalinguístico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absolutamente sedutor. A obra acompanha a trajetória de quatro gerações da família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Garp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. Filho bastardo de um piloto moribundo e de uma mãe líder feminista,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Garp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é um escritor que vive o trágico de maneira inusitada.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Rocco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2013, 608 páginas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R$ 59,50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No limite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 xml:space="preserve">Marin </w:t>
      </w:r>
      <w:proofErr w:type="spellStart"/>
      <w:r w:rsidRPr="008772F6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>Ledun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 xml:space="preserve">No limite. Assim se sentem os pacientes de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Carole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Matthieu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. Médica de uma grande empresa de telefonia, ela atende funcionários esgotados pelo dia a dia opressor do trabalho. Como Vincent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Fournier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ex-figurão da companhia rebaixado a atendente de telemarketing. Deprimido e à beira de um colapso mental, ele já tentara estrangular a chefe e se suicidar. Vincent estava morrendo aos poucos, e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Carole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decide apressar as coisas. Frustrada com a insensibilidade de seus superiores, ela desenvolve um senso bastante peculiar de justiça e uma obsessão mortal por desmascarar o sistema. Inspirado em um caso real e escrito com uma linguagem ágil e inteligente,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´No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proofErr w:type="gram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limite´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é</w:t>
      </w:r>
      <w:proofErr w:type="gram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também uma crítica contundente ao ambiente de trabalho moderno.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Tordesilhas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2013, 368 páginas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R$ 46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Reconhecimento de padrões</w:t>
      </w:r>
      <w:r w:rsidRPr="008772F6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>William Gibson</w:t>
      </w:r>
      <w:r w:rsidRPr="008772F6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Cayce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Pollard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é uma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coolhunter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. Suas habilidades como caçadora de tendências, aliadas a um quê de profetisa e a uma inusitada alergia a marcas registradas, faz dela uma profissional disputada por corporações do mundo inteiro. Chamada a Londres para uma nova oportunidade de trabalho,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Cayce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recebe uma proposta ambiciosa e obscura - descobrir quem está por trás da criação e disseminação do "filme", uma coleção de fragmentos de vídeo postados anonimamente na web e que atraem milhares de seguidores, inclusive ela mesma. Pivô de um jogo perigoso, </w:t>
      </w:r>
      <w:proofErr w:type="spellStart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Cayce</w:t>
      </w:r>
      <w:proofErr w:type="spellEnd"/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correrá todos os riscos para atingir seu objetivo, lançando-se numa busca frenética que envolve sabotadores, hackers e mafiosos.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Aleph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2013, 416 páginas</w:t>
      </w:r>
      <w:r w:rsidRPr="008772F6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/>
        <w:t>R$ 49,90</w:t>
      </w:r>
      <w:r w:rsidRPr="008772F6">
        <w:rPr>
          <w:rFonts w:ascii="Arial" w:eastAsia="Times New Roman" w:hAnsi="Arial" w:cs="Arial"/>
          <w:color w:val="000000"/>
          <w:sz w:val="16"/>
          <w:lang w:eastAsia="pt-BR"/>
        </w:rPr>
        <w:t> </w:t>
      </w:r>
    </w:p>
    <w:p w:rsidR="007266ED" w:rsidRDefault="007266ED"/>
    <w:sectPr w:rsidR="007266ED" w:rsidSect="00726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6BD7"/>
    <w:multiLevelType w:val="multilevel"/>
    <w:tmpl w:val="EF5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72F6"/>
    <w:rsid w:val="007266ED"/>
    <w:rsid w:val="0087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ED"/>
  </w:style>
  <w:style w:type="paragraph" w:styleId="Ttulo1">
    <w:name w:val="heading 1"/>
    <w:basedOn w:val="Normal"/>
    <w:link w:val="Ttulo1Char"/>
    <w:uiPriority w:val="9"/>
    <w:qFormat/>
    <w:rsid w:val="00877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77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2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7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72F6"/>
    <w:rPr>
      <w:color w:val="0000FF"/>
      <w:u w:val="single"/>
    </w:rPr>
  </w:style>
  <w:style w:type="paragraph" w:customStyle="1" w:styleId="cabeca">
    <w:name w:val="cabeca"/>
    <w:basedOn w:val="Normal"/>
    <w:rsid w:val="0087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72F6"/>
    <w:rPr>
      <w:b/>
      <w:bCs/>
    </w:rPr>
  </w:style>
  <w:style w:type="character" w:styleId="nfase">
    <w:name w:val="Emphasis"/>
    <w:basedOn w:val="Fontepargpadro"/>
    <w:uiPriority w:val="20"/>
    <w:qFormat/>
    <w:rsid w:val="008772F6"/>
    <w:rPr>
      <w:i/>
      <w:iCs/>
    </w:rPr>
  </w:style>
  <w:style w:type="character" w:customStyle="1" w:styleId="apple-converted-space">
    <w:name w:val="apple-converted-space"/>
    <w:basedOn w:val="Fontepargpadro"/>
    <w:rsid w:val="008772F6"/>
  </w:style>
  <w:style w:type="paragraph" w:styleId="Textodebalo">
    <w:name w:val="Balloon Text"/>
    <w:basedOn w:val="Normal"/>
    <w:link w:val="TextodebaloChar"/>
    <w:uiPriority w:val="99"/>
    <w:semiHidden/>
    <w:unhideWhenUsed/>
    <w:rsid w:val="0087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5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094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dotted" w:sz="4" w:space="6" w:color="DFDFDF"/>
                <w:right w:val="none" w:sz="0" w:space="0" w:color="auto"/>
              </w:divBdr>
            </w:div>
            <w:div w:id="858274839">
              <w:marLeft w:val="0"/>
              <w:marRight w:val="0"/>
              <w:marTop w:val="115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60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5451">
                          <w:marLeft w:val="0"/>
                          <w:marRight w:val="0"/>
                          <w:marTop w:val="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3303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2014-01-06T17:22:00Z</dcterms:created>
  <dcterms:modified xsi:type="dcterms:W3CDTF">2014-01-06T17:23:00Z</dcterms:modified>
</cp:coreProperties>
</file>